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2B4C7E"/>
          <w:sz w:val="36"/>
          <w:szCs w:val="36"/>
        </w:rPr>
        <w:t xml:space="preserve">MINISTRY AI USAGE POLICY</w:t>
      </w:r>
    </w:p>
    <w:p>
      <w:pPr>
        <w:spacing w:after="40"/>
        <w:jc w:val="center"/>
      </w:pPr>
      <w:r>
        <w:rPr>
          <w:rFonts w:ascii="Arial" w:cs="Arial" w:eastAsia="Arial" w:hAnsi="Arial"/>
          <w:i/>
          <w:iCs/>
          <w:sz w:val="22"/>
          <w:szCs w:val="22"/>
        </w:rPr>
        <w:t xml:space="preserve">AI for Churches: A Practical Guide for Pastors and Ministry Leaders</w:t>
      </w:r>
    </w:p>
    <w:p>
      <w:pPr>
        <w:spacing w:after="300"/>
        <w:jc w:val="center"/>
      </w:pPr>
      <w:r>
        <w:rPr>
          <w:rFonts w:ascii="Arial" w:cs="Arial" w:eastAsia="Arial" w:hAnsi="Arial"/>
          <w:color w:val="2B4C7E"/>
          <w:sz w:val="20"/>
          <w:szCs w:val="20"/>
        </w:rPr>
        <w:t xml:space="preserve">fistbumpmedia.com/ai-for-church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sz="0"/>
              <w:left w:val="none" w:sz="0"/>
              <w:bottom w:val="single" w:color="BBBBBB" w:sz="1"/>
              <w:right w:val="none" w:sz="0"/>
            </w:tcBorders>
            <w:tcMar>
              <w:top w:type="dxa" w:w="80"/>
              <w:left w:type="dxa" w:w="120"/>
              <w:bottom w:type="dxa" w:w="80"/>
              <w:right w:type="dxa" w:w="120"/>
            </w:tcMar>
          </w:tcPr>
          <w:p>
            <w:r>
              <w:rPr>
                <w:rFonts w:ascii="Arial" w:cs="Arial" w:eastAsia="Arial" w:hAnsi="Arial"/>
                <w:b/>
                <w:bCs/>
                <w:sz w:val="22"/>
                <w:szCs w:val="22"/>
              </w:rPr>
              <w:t xml:space="preserve">Church Name:</w:t>
            </w:r>
          </w:p>
        </w:tc>
        <w:tc>
          <w:tcPr>
            <w:tcW w:type="dxa" w:w="6560"/>
            <w:tcBorders>
              <w:top w:val="none" w:sz="0"/>
              <w:left w:val="none" w:sz="0"/>
              <w:bottom w:val="single" w:color="BBBBBB" w:sz="1"/>
              <w:right w:val="none" w:sz="0"/>
            </w:tcBorders>
            <w:tcMar>
              <w:top w:type="dxa" w:w="80"/>
              <w:left w:type="dxa" w:w="120"/>
              <w:bottom w:type="dxa" w:w="80"/>
              <w:right w:type="dxa" w:w="120"/>
            </w:tcMar>
          </w:tcPr>
          <w:p>
            <w:r>
              <w:rPr>
                <w:rFonts w:ascii="Arial" w:cs="Arial" w:eastAsia="Arial" w:hAnsi="Arial"/>
                <w:color w:val="999999"/>
                <w:sz w:val="22"/>
                <w:szCs w:val="22"/>
              </w:rPr>
              <w:t xml:space="preserve">[Enter church name]</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sz="0"/>
              <w:left w:val="none" w:sz="0"/>
              <w:bottom w:val="single" w:color="BBBBBB" w:sz="1"/>
              <w:right w:val="none" w:sz="0"/>
            </w:tcBorders>
            <w:tcMar>
              <w:top w:type="dxa" w:w="80"/>
              <w:left w:type="dxa" w:w="120"/>
              <w:bottom w:type="dxa" w:w="80"/>
              <w:right w:type="dxa" w:w="120"/>
            </w:tcMar>
          </w:tcPr>
          <w:p>
            <w:r>
              <w:rPr>
                <w:rFonts w:ascii="Arial" w:cs="Arial" w:eastAsia="Arial" w:hAnsi="Arial"/>
                <w:b/>
                <w:bCs/>
                <w:sz w:val="22"/>
                <w:szCs w:val="22"/>
              </w:rPr>
              <w:t xml:space="preserve">Effective Date:</w:t>
            </w:r>
          </w:p>
        </w:tc>
        <w:tc>
          <w:tcPr>
            <w:tcW w:type="dxa" w:w="6560"/>
            <w:tcBorders>
              <w:top w:val="none" w:sz="0"/>
              <w:left w:val="none" w:sz="0"/>
              <w:bottom w:val="single" w:color="BBBBBB" w:sz="1"/>
              <w:right w:val="none" w:sz="0"/>
            </w:tcBorders>
            <w:tcMar>
              <w:top w:type="dxa" w:w="80"/>
              <w:left w:type="dxa" w:w="120"/>
              <w:bottom w:type="dxa" w:w="80"/>
              <w:right w:type="dxa" w:w="120"/>
            </w:tcMar>
          </w:tcPr>
          <w:p>
            <w:r>
              <w:rPr>
                <w:rFonts w:ascii="Arial" w:cs="Arial" w:eastAsia="Arial" w:hAnsi="Arial"/>
                <w:color w:val="999999"/>
                <w:sz w:val="22"/>
                <w:szCs w:val="22"/>
              </w:rPr>
              <w:t xml:space="preserve">[Enter date]</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sz="0"/>
              <w:left w:val="none" w:sz="0"/>
              <w:bottom w:val="single" w:color="BBBBBB" w:sz="1"/>
              <w:right w:val="none" w:sz="0"/>
            </w:tcBorders>
            <w:tcMar>
              <w:top w:type="dxa" w:w="80"/>
              <w:left w:type="dxa" w:w="120"/>
              <w:bottom w:type="dxa" w:w="80"/>
              <w:right w:type="dxa" w:w="120"/>
            </w:tcMar>
          </w:tcPr>
          <w:p>
            <w:r>
              <w:rPr>
                <w:rFonts w:ascii="Arial" w:cs="Arial" w:eastAsia="Arial" w:hAnsi="Arial"/>
                <w:b/>
                <w:bCs/>
                <w:sz w:val="22"/>
                <w:szCs w:val="22"/>
              </w:rPr>
              <w:t xml:space="preserve">Approved By:</w:t>
            </w:r>
          </w:p>
        </w:tc>
        <w:tc>
          <w:tcPr>
            <w:tcW w:type="dxa" w:w="6560"/>
            <w:tcBorders>
              <w:top w:val="none" w:sz="0"/>
              <w:left w:val="none" w:sz="0"/>
              <w:bottom w:val="single" w:color="BBBBBB" w:sz="1"/>
              <w:right w:val="none" w:sz="0"/>
            </w:tcBorders>
            <w:tcMar>
              <w:top w:type="dxa" w:w="80"/>
              <w:left w:type="dxa" w:w="120"/>
              <w:bottom w:type="dxa" w:w="80"/>
              <w:right w:type="dxa" w:w="120"/>
            </w:tcMar>
          </w:tcPr>
          <w:p>
            <w:r>
              <w:rPr>
                <w:rFonts w:ascii="Arial" w:cs="Arial" w:eastAsia="Arial" w:hAnsi="Arial"/>
                <w:color w:val="999999"/>
                <w:sz w:val="22"/>
                <w:szCs w:val="22"/>
              </w:rPr>
              <w:t xml:space="preserve">[Name and role]</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sz="0"/>
              <w:left w:val="none" w:sz="0"/>
              <w:bottom w:val="single" w:color="BBBBBB" w:sz="1"/>
              <w:right w:val="none" w:sz="0"/>
            </w:tcBorders>
            <w:tcMar>
              <w:top w:type="dxa" w:w="80"/>
              <w:left w:type="dxa" w:w="120"/>
              <w:bottom w:type="dxa" w:w="80"/>
              <w:right w:type="dxa" w:w="120"/>
            </w:tcMar>
          </w:tcPr>
          <w:p>
            <w:r>
              <w:rPr>
                <w:rFonts w:ascii="Arial" w:cs="Arial" w:eastAsia="Arial" w:hAnsi="Arial"/>
                <w:b/>
                <w:bCs/>
                <w:sz w:val="22"/>
                <w:szCs w:val="22"/>
              </w:rPr>
              <w:t xml:space="preserve">Last Reviewed:</w:t>
            </w:r>
          </w:p>
        </w:tc>
        <w:tc>
          <w:tcPr>
            <w:tcW w:type="dxa" w:w="6560"/>
            <w:tcBorders>
              <w:top w:val="none" w:sz="0"/>
              <w:left w:val="none" w:sz="0"/>
              <w:bottom w:val="single" w:color="BBBBBB" w:sz="1"/>
              <w:right w:val="none" w:sz="0"/>
            </w:tcBorders>
            <w:tcMar>
              <w:top w:type="dxa" w:w="80"/>
              <w:left w:type="dxa" w:w="120"/>
              <w:bottom w:type="dxa" w:w="80"/>
              <w:right w:type="dxa" w:w="120"/>
            </w:tcMar>
          </w:tcPr>
          <w:p>
            <w:r>
              <w:rPr>
                <w:rFonts w:ascii="Arial" w:cs="Arial" w:eastAsia="Arial" w:hAnsi="Arial"/>
                <w:color w:val="999999"/>
                <w:sz w:val="22"/>
                <w:szCs w:val="22"/>
              </w:rPr>
              <w:t xml:space="preserve">[Enter date]</w:t>
            </w:r>
          </w:p>
        </w:tc>
      </w:tr>
    </w:tbl>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shd w:fill="F0F4F8" w:val="clear"/>
            <w:tcMar>
              <w:top w:type="dxa" w:w="120"/>
              <w:left w:type="dxa" w:w="160"/>
              <w:bottom w:type="dxa" w:w="120"/>
              <w:right w:type="dxa" w:w="160"/>
            </w:tcMar>
          </w:tcPr>
          <w:p>
            <w:pPr>
              <w:spacing w:after="80"/>
            </w:pPr>
            <w:r>
              <w:rPr>
                <w:rFonts w:ascii="Arial" w:cs="Arial" w:eastAsia="Arial" w:hAnsi="Arial"/>
                <w:b/>
                <w:bCs/>
                <w:color w:val="2B4C7E"/>
                <w:sz w:val="22"/>
                <w:szCs w:val="22"/>
              </w:rPr>
              <w:t xml:space="preserve">How to Use This Template</w:t>
            </w:r>
          </w:p>
          <w:p>
            <w:pPr>
              <w:spacing w:after="80"/>
            </w:pPr>
            <w:r>
              <w:rPr>
                <w:rFonts w:ascii="Arial" w:cs="Arial" w:eastAsia="Arial" w:hAnsi="Arial"/>
                <w:sz w:val="20"/>
                <w:szCs w:val="20"/>
              </w:rPr>
              <w:t xml:space="preserve">This template accompanies Chapter 3 of AI for Churches. Fill in each section to create a customized AI Usage Policy for your church. The gray italic text provides guidance for what to include. Replace or delete it as you fill in your own content. Share the completed policy with your staff, key volunteers, and church leadership.</w:t>
            </w:r>
          </w:p>
          <w:p>
            <w:r>
              <w:rPr>
                <w:rFonts w:ascii="Arial" w:cs="Arial" w:eastAsia="Arial" w:hAnsi="Arial"/>
                <w:sz w:val="20"/>
                <w:szCs w:val="20"/>
              </w:rPr>
              <w:t xml:space="preserve">This is a living document. Review it quarterly during the first year, then annually. Update it as your church's AI use matures and as tools evolve.</w:t>
            </w:r>
          </w:p>
        </w:tc>
      </w:tr>
    </w:tbl>
    <w:p>
      <w:pPr>
        <w:spacing w:after="200"/>
      </w:pPr>
    </w:p>
    <w:p>
      <w:pPr>
        <w:pStyle w:val="Heading2"/>
        <w:spacing w:before="360" w:after="120"/>
      </w:pPr>
      <w:r>
        <w:rPr>
          <w:rFonts w:ascii="Arial" w:cs="Arial" w:eastAsia="Arial" w:hAnsi="Arial"/>
          <w:b/>
          <w:bCs/>
          <w:color w:val="2B4C7E"/>
          <w:sz w:val="26"/>
          <w:szCs w:val="26"/>
        </w:rPr>
        <w:t xml:space="preserve">1. Purpose</w:t>
      </w:r>
    </w:p>
    <w:p>
      <w:pPr>
        <w:spacing w:after="140" w:line="260"/>
      </w:pPr>
      <w:r>
        <w:rPr>
          <w:rFonts w:ascii="Arial" w:cs="Arial" w:eastAsia="Arial" w:hAnsi="Arial"/>
          <w:i/>
          <w:iCs/>
          <w:color w:val="666666"/>
          <w:sz w:val="20"/>
          <w:szCs w:val="20"/>
        </w:rPr>
        <w:t xml:space="preserve">Write a brief statement (2-3 sentences) explaining why your church has this policy. Frame AI as a practical tool that serves the church's mission when used with wisdom, integrity, and appropriate oversight.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80"/>
      </w:pPr>
    </w:p>
    <w:p>
      <w:pPr>
        <w:spacing w:after="160" w:line="276"/>
      </w:pPr>
      <w:r>
        <w:rPr>
          <w:rFonts w:ascii="Arial" w:cs="Arial" w:eastAsia="Arial" w:hAnsi="Arial"/>
          <w:b/>
          <w:bCs/>
          <w:sz w:val="22"/>
          <w:szCs w:val="22"/>
        </w:rPr>
        <w:t xml:space="preserve">Sample language: </w:t>
      </w:r>
      <w:r>
        <w:rPr>
          <w:rFonts w:ascii="Arial" w:cs="Arial" w:eastAsia="Arial" w:hAnsi="Arial"/>
          <w:sz w:val="22"/>
          <w:szCs w:val="22"/>
        </w:rPr>
        <w:t xml:space="preserve">"This policy establishes guidelines for the responsible use of artificial intelligence tools in the ministry and operations of [Church Name]. AI is a practical tool that, when used with appropriate oversight and integrity, can support our staff and volunteers in serving our congregation and community more effectively. AI augments our work. It does not replace pastoral judgment, theological discernment, or the relational care at the heart of our ministry."</w:t>
      </w:r>
    </w:p>
    <w:p>
      <w:pPr>
        <w:spacing w:after="120"/>
      </w:pPr>
    </w:p>
    <w:p>
      <w:pPr>
        <w:pStyle w:val="Heading2"/>
        <w:spacing w:before="360" w:after="120"/>
      </w:pPr>
      <w:r>
        <w:rPr>
          <w:rFonts w:ascii="Arial" w:cs="Arial" w:eastAsia="Arial" w:hAnsi="Arial"/>
          <w:b/>
          <w:bCs/>
          <w:color w:val="2B4C7E"/>
          <w:sz w:val="26"/>
          <w:szCs w:val="26"/>
        </w:rPr>
        <w:t xml:space="preserve">2. Scope</w:t>
      </w:r>
    </w:p>
    <w:p>
      <w:pPr>
        <w:spacing w:after="140" w:line="260"/>
      </w:pPr>
      <w:r>
        <w:rPr>
          <w:rFonts w:ascii="Arial" w:cs="Arial" w:eastAsia="Arial" w:hAnsi="Arial"/>
          <w:i/>
          <w:iCs/>
          <w:color w:val="666666"/>
          <w:sz w:val="20"/>
          <w:szCs w:val="20"/>
        </w:rPr>
        <w:t xml:space="preserve">Define who this policy applies to. Check all that apply, and add any others specific to your church.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8860"/>
      </w:tblGrid>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Senior pastor / lead pastor</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Pastoral staff (associate pastors, ministry directors)</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Administrative staff</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Key volunteers in ministry leadership roles</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Youth and children's ministry leaders and volunteers</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Communications team / social media managers</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Anyone using AI tools in an official church capacity</w:t>
            </w:r>
          </w:p>
        </w:tc>
      </w:tr>
    </w:tbl>
    <w:p>
      <w:pPr>
        <w:spacing w:after="80"/>
      </w:pPr>
    </w:p>
    <w:p>
      <w:pPr>
        <w:spacing w:after="160" w:line="276"/>
      </w:pPr>
      <w:r>
        <w:rPr>
          <w:rFonts w:ascii="Arial" w:cs="Arial" w:eastAsia="Arial" w:hAnsi="Arial"/>
          <w:i/>
          <w:iCs/>
          <w:color w:val="666666"/>
          <w:sz w:val="22"/>
          <w:szCs w:val="22"/>
        </w:rPr>
        <w:t xml:space="preserve">Additional roles specific to your church: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20"/>
      </w:pPr>
    </w:p>
    <w:p>
      <w:pPr>
        <w:pStyle w:val="Heading2"/>
        <w:spacing w:before="360" w:after="120"/>
      </w:pPr>
      <w:r>
        <w:rPr>
          <w:rFonts w:ascii="Arial" w:cs="Arial" w:eastAsia="Arial" w:hAnsi="Arial"/>
          <w:b/>
          <w:bCs/>
          <w:color w:val="2B4C7E"/>
          <w:sz w:val="26"/>
          <w:szCs w:val="26"/>
        </w:rPr>
        <w:t xml:space="preserve">3. Approved Uses</w:t>
      </w:r>
    </w:p>
    <w:p>
      <w:pPr>
        <w:spacing w:after="140" w:line="260"/>
      </w:pPr>
      <w:r>
        <w:rPr>
          <w:rFonts w:ascii="Arial" w:cs="Arial" w:eastAsia="Arial" w:hAnsi="Arial"/>
          <w:i/>
          <w:iCs/>
          <w:color w:val="666666"/>
          <w:sz w:val="20"/>
          <w:szCs w:val="20"/>
        </w:rPr>
        <w:t xml:space="preserve">Check the areas where AI use is approved in your church, and add any notes about what type of AI assistance is appropriate in each area.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8860"/>
      </w:tblGrid>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Sermon and teaching preparation (research, study, organization, brainstorming)</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Bible study and curriculum development</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Church communication (newsletters, emails, bulletins, website content)</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Social media content creation and scheduling</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Event planning and promotion</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Administrative tasks (agendas, meeting summaries, policy drafts, SOPs)</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Volunteer coordination and scheduling support</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Data analysis (attendance, giving, engagement trends)</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Creative projects (graphics concepts, video scripting, program design)</w:t>
            </w:r>
          </w:p>
        </w:tc>
      </w:tr>
    </w:tbl>
    <w:p>
      <w:pPr>
        <w:spacing w:after="80"/>
      </w:pPr>
    </w:p>
    <w:p>
      <w:pPr>
        <w:spacing w:after="160" w:line="276"/>
      </w:pPr>
      <w:r>
        <w:rPr>
          <w:rFonts w:ascii="Arial" w:cs="Arial" w:eastAsia="Arial" w:hAnsi="Arial"/>
          <w:i/>
          <w:iCs/>
          <w:color w:val="666666"/>
          <w:sz w:val="22"/>
          <w:szCs w:val="22"/>
        </w:rPr>
        <w:t xml:space="preserve">Additional approved uses specific to your church: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20"/>
      </w:pPr>
    </w:p>
    <w:p>
      <w:pPr>
        <w:pStyle w:val="Heading2"/>
        <w:spacing w:before="360" w:after="120"/>
      </w:pPr>
      <w:r>
        <w:rPr>
          <w:rFonts w:ascii="Arial" w:cs="Arial" w:eastAsia="Arial" w:hAnsi="Arial"/>
          <w:b/>
          <w:bCs/>
          <w:color w:val="2B4C7E"/>
          <w:sz w:val="26"/>
          <w:szCs w:val="26"/>
        </w:rPr>
        <w:t xml:space="preserve">4. Prohibited Uses</w:t>
      </w:r>
    </w:p>
    <w:p>
      <w:pPr>
        <w:spacing w:after="140" w:line="260"/>
      </w:pPr>
      <w:r>
        <w:rPr>
          <w:rFonts w:ascii="Arial" w:cs="Arial" w:eastAsia="Arial" w:hAnsi="Arial"/>
          <w:i/>
          <w:iCs/>
          <w:color w:val="666666"/>
          <w:sz w:val="20"/>
          <w:szCs w:val="20"/>
        </w:rPr>
        <w:t xml:space="preserve">These baseline prohibitions apply to all churches using this template. Add any additional restrictions specific to your context.</w:t>
      </w:r>
    </w:p>
    <w:p>
      <w:pPr>
        <w:spacing w:after="160" w:line="276"/>
      </w:pPr>
      <w:r>
        <w:rPr>
          <w:rFonts w:ascii="Arial" w:cs="Arial" w:eastAsia="Arial" w:hAnsi="Arial"/>
          <w:b/>
          <w:bCs/>
          <w:sz w:val="22"/>
          <w:szCs w:val="22"/>
        </w:rPr>
        <w:t xml:space="preserve">The following uses of AI are not permitted: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8860"/>
      </w:tblGrid>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Entering identifiable congregant information into AI tools (names, personal details, health data, financial situations, family circumstances)</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Sharing pastoral care or counseling conversation details with AI platforms</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Using AI as a substitute for personal pastoral presence in care situations</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Publishing AI-generated teaching content without the teacher's substantive engagement and review</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Using AI to generate formal theological statements or doctrinal positions without pastoral/leadership review</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Entering confidential internal church matters (personnel issues, leadership disagreements, unreleased financial data) into AI tools</w:t>
            </w:r>
          </w:p>
        </w:tc>
      </w:tr>
    </w:tbl>
    <w:p>
      <w:pPr>
        <w:spacing w:after="80"/>
      </w:pPr>
    </w:p>
    <w:p>
      <w:pPr>
        <w:spacing w:after="160" w:line="276"/>
      </w:pPr>
      <w:r>
        <w:rPr>
          <w:rFonts w:ascii="Arial" w:cs="Arial" w:eastAsia="Arial" w:hAnsi="Arial"/>
          <w:i/>
          <w:iCs/>
          <w:color w:val="666666"/>
          <w:sz w:val="22"/>
          <w:szCs w:val="22"/>
        </w:rPr>
        <w:t xml:space="preserve">Additional prohibited uses specific to your church: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20"/>
      </w:pPr>
    </w:p>
    <w:p>
      <w:pPr>
        <w:pStyle w:val="Heading2"/>
        <w:spacing w:before="360" w:after="120"/>
      </w:pPr>
      <w:r>
        <w:rPr>
          <w:rFonts w:ascii="Arial" w:cs="Arial" w:eastAsia="Arial" w:hAnsi="Arial"/>
          <w:b/>
          <w:bCs/>
          <w:color w:val="2B4C7E"/>
          <w:sz w:val="26"/>
          <w:szCs w:val="26"/>
        </w:rPr>
        <w:t xml:space="preserve">5. Human Review Requirements</w:t>
      </w:r>
    </w:p>
    <w:p>
      <w:pPr>
        <w:spacing w:after="140" w:line="260"/>
      </w:pPr>
      <w:r>
        <w:rPr>
          <w:rFonts w:ascii="Arial" w:cs="Arial" w:eastAsia="Arial" w:hAnsi="Arial"/>
          <w:i/>
          <w:iCs/>
          <w:color w:val="666666"/>
          <w:sz w:val="20"/>
          <w:szCs w:val="20"/>
        </w:rPr>
        <w:t xml:space="preserve">AI output is draft material, not finished product. Define who is responsible for reviewing AI-assisted content before it is used, published, or sent.</w:t>
      </w:r>
    </w:p>
    <w:p>
      <w:pPr>
        <w:spacing w:after="160" w:line="276"/>
      </w:pPr>
      <w:r>
        <w:rPr>
          <w:rFonts w:ascii="Arial" w:cs="Arial" w:eastAsia="Arial" w:hAnsi="Arial"/>
          <w:b/>
          <w:bCs/>
          <w:sz w:val="22"/>
          <w:szCs w:val="22"/>
        </w:rPr>
        <w:t xml:space="preserve">Required review before use: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Content Area</w:t>
            </w:r>
          </w:p>
        </w:tc>
        <w:tc>
          <w:tcPr>
            <w:tcW w:type="dxa" w:w="468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Responsible Reviewer</w:t>
            </w:r>
          </w:p>
        </w:tc>
      </w:tr>
      <w:tr>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Arial" w:cs="Arial" w:eastAsia="Arial" w:hAnsi="Arial"/>
                <w:sz w:val="20"/>
                <w:szCs w:val="20"/>
              </w:rPr>
              <w:t xml:space="preserve">Sermons and teaching content</w:t>
            </w:r>
          </w:p>
        </w:tc>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00"/>
            </w:pPr>
            <w:r>
              <w:rPr>
                <w:rFonts w:ascii="Arial" w:cs="Arial" w:eastAsia="Arial" w:hAnsi="Arial"/>
                <w:sz w:val="20"/>
                <w:szCs w:val="20"/>
              </w:rPr>
              <w:t xml:space="preserve"/>
            </w:r>
          </w:p>
        </w:tc>
      </w:tr>
      <w:tr>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Arial" w:cs="Arial" w:eastAsia="Arial" w:hAnsi="Arial"/>
                <w:sz w:val="20"/>
                <w:szCs w:val="20"/>
              </w:rPr>
              <w:t xml:space="preserve">Bible studies and curriculum</w:t>
            </w:r>
          </w:p>
        </w:tc>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00"/>
            </w:pPr>
            <w:r>
              <w:rPr>
                <w:rFonts w:ascii="Arial" w:cs="Arial" w:eastAsia="Arial" w:hAnsi="Arial"/>
                <w:sz w:val="20"/>
                <w:szCs w:val="20"/>
              </w:rPr>
              <w:t xml:space="preserve"/>
            </w:r>
          </w:p>
        </w:tc>
      </w:tr>
      <w:tr>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Arial" w:cs="Arial" w:eastAsia="Arial" w:hAnsi="Arial"/>
                <w:sz w:val="20"/>
                <w:szCs w:val="20"/>
              </w:rPr>
              <w:t xml:space="preserve">Church-wide email communication</w:t>
            </w:r>
          </w:p>
        </w:tc>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00"/>
            </w:pPr>
            <w:r>
              <w:rPr>
                <w:rFonts w:ascii="Arial" w:cs="Arial" w:eastAsia="Arial" w:hAnsi="Arial"/>
                <w:sz w:val="20"/>
                <w:szCs w:val="20"/>
              </w:rPr>
              <w:t xml:space="preserve"/>
            </w:r>
          </w:p>
        </w:tc>
      </w:tr>
      <w:tr>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Arial" w:cs="Arial" w:eastAsia="Arial" w:hAnsi="Arial"/>
                <w:sz w:val="20"/>
                <w:szCs w:val="20"/>
              </w:rPr>
              <w:t xml:space="preserve">Social media posts</w:t>
            </w:r>
          </w:p>
        </w:tc>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00"/>
            </w:pPr>
            <w:r>
              <w:rPr>
                <w:rFonts w:ascii="Arial" w:cs="Arial" w:eastAsia="Arial" w:hAnsi="Arial"/>
                <w:sz w:val="20"/>
                <w:szCs w:val="20"/>
              </w:rPr>
              <w:t xml:space="preserve"/>
            </w:r>
          </w:p>
        </w:tc>
      </w:tr>
      <w:tr>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Arial" w:cs="Arial" w:eastAsia="Arial" w:hAnsi="Arial"/>
                <w:sz w:val="20"/>
                <w:szCs w:val="20"/>
              </w:rPr>
              <w:t xml:space="preserve">Website content</w:t>
            </w:r>
          </w:p>
        </w:tc>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00"/>
            </w:pPr>
            <w:r>
              <w:rPr>
                <w:rFonts w:ascii="Arial" w:cs="Arial" w:eastAsia="Arial" w:hAnsi="Arial"/>
                <w:sz w:val="20"/>
                <w:szCs w:val="20"/>
              </w:rPr>
              <w:t xml:space="preserve"/>
            </w:r>
          </w:p>
        </w:tc>
      </w:tr>
      <w:tr>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Arial" w:cs="Arial" w:eastAsia="Arial" w:hAnsi="Arial"/>
                <w:sz w:val="20"/>
                <w:szCs w:val="20"/>
              </w:rPr>
              <w:t xml:space="preserve">Pastoral emails and care-related communication</w:t>
            </w:r>
          </w:p>
        </w:tc>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00"/>
            </w:pPr>
            <w:r>
              <w:rPr>
                <w:rFonts w:ascii="Arial" w:cs="Arial" w:eastAsia="Arial" w:hAnsi="Arial"/>
                <w:sz w:val="20"/>
                <w:szCs w:val="20"/>
              </w:rPr>
              <w:t xml:space="preserve"/>
            </w:r>
          </w:p>
        </w:tc>
      </w:tr>
      <w:tr>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Arial" w:cs="Arial" w:eastAsia="Arial" w:hAnsi="Arial"/>
                <w:sz w:val="20"/>
                <w:szCs w:val="20"/>
              </w:rPr>
              <w:t xml:space="preserve">Volunteer-facing materials</w:t>
            </w:r>
          </w:p>
        </w:tc>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00"/>
            </w:pPr>
            <w:r>
              <w:rPr>
                <w:rFonts w:ascii="Arial" w:cs="Arial" w:eastAsia="Arial" w:hAnsi="Arial"/>
                <w:sz w:val="20"/>
                <w:szCs w:val="20"/>
              </w:rPr>
              <w:t xml:space="preserve"/>
            </w:r>
          </w:p>
        </w:tc>
      </w:tr>
      <w:tr>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r>
              <w:rPr>
                <w:rFonts w:ascii="Arial" w:cs="Arial" w:eastAsia="Arial" w:hAnsi="Arial"/>
                <w:sz w:val="20"/>
                <w:szCs w:val="20"/>
              </w:rPr>
              <w:t xml:space="preserve">Public-facing documents and announcements</w:t>
            </w:r>
          </w:p>
        </w:tc>
        <w:tc>
          <w:tcPr>
            <w:tcW w:type="dxa" w:w="468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00"/>
            </w:pPr>
            <w:r>
              <w:rPr>
                <w:rFonts w:ascii="Arial" w:cs="Arial" w:eastAsia="Arial" w:hAnsi="Arial"/>
                <w:sz w:val="20"/>
                <w:szCs w:val="20"/>
              </w:rPr>
              <w:t xml:space="preserve"/>
            </w:r>
          </w:p>
        </w:tc>
      </w:tr>
    </w:tbl>
    <w:p>
      <w:pPr>
        <w:spacing w:after="120"/>
      </w:pPr>
    </w:p>
    <w:p>
      <w:pPr>
        <w:spacing w:after="160" w:line="276"/>
      </w:pPr>
      <w:r>
        <w:rPr>
          <w:rFonts w:ascii="Arial" w:cs="Arial" w:eastAsia="Arial" w:hAnsi="Arial"/>
          <w:i/>
          <w:iCs/>
          <w:color w:val="666666"/>
          <w:sz w:val="22"/>
          <w:szCs w:val="22"/>
        </w:rPr>
        <w:t xml:space="preserve">Additional review notes:</w:t>
      </w:r>
    </w:p>
    <w:p>
      <w:pPr>
        <w:spacing w:after="140" w:line="260"/>
      </w:pPr>
      <w:r>
        <w:rPr>
          <w:rFonts w:ascii="Arial" w:cs="Arial" w:eastAsia="Arial" w:hAnsi="Arial"/>
          <w:i/>
          <w:iCs/>
          <w:color w:val="666666"/>
          <w:sz w:val="20"/>
          <w:szCs w:val="20"/>
        </w:rPr>
        <w:t xml:space="preserve">Are there categories where a lighter-touch review is acceptable once the system is established? Note them here.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r>
        <w:br w:type="page"/>
      </w:r>
    </w:p>
    <w:p>
      <w:pPr>
        <w:pStyle w:val="Heading2"/>
        <w:spacing w:before="360" w:after="120"/>
      </w:pPr>
      <w:r>
        <w:rPr>
          <w:rFonts w:ascii="Arial" w:cs="Arial" w:eastAsia="Arial" w:hAnsi="Arial"/>
          <w:b/>
          <w:bCs/>
          <w:color w:val="2B4C7E"/>
          <w:sz w:val="26"/>
          <w:szCs w:val="26"/>
        </w:rPr>
        <w:t xml:space="preserve">6. Data Protection and Confidentiality</w:t>
      </w:r>
    </w:p>
    <w:p>
      <w:pPr>
        <w:spacing w:after="140" w:line="260"/>
      </w:pPr>
      <w:r>
        <w:rPr>
          <w:rFonts w:ascii="Arial" w:cs="Arial" w:eastAsia="Arial" w:hAnsi="Arial"/>
          <w:i/>
          <w:iCs/>
          <w:color w:val="666666"/>
          <w:sz w:val="20"/>
          <w:szCs w:val="20"/>
        </w:rPr>
        <w:t xml:space="preserve">Define how your church protects sensitive information when using AI tools.</w:t>
      </w:r>
    </w:p>
    <w:p>
      <w:pPr>
        <w:spacing w:after="160" w:line="276"/>
      </w:pPr>
      <w:r>
        <w:rPr>
          <w:rFonts w:ascii="Arial" w:cs="Arial" w:eastAsia="Arial" w:hAnsi="Arial"/>
          <w:b/>
          <w:bCs/>
          <w:sz w:val="22"/>
          <w:szCs w:val="22"/>
        </w:rPr>
        <w:t xml:space="preserve">Core data protection 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8860"/>
      </w:tblGrid>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No identifiable congregant information entered into AI tools</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No pastoral care or counseling details shared with AI platforms</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No confidential internal church information entered without anonymization</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Staff and volunteers use paid-tier AI accounts when available for stronger privacy protections</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Staff and volunteers understand the terms of service for AI platforms they use</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Personal AI accounts used for church work are subject to this policy</w:t>
            </w:r>
          </w:p>
        </w:tc>
      </w:tr>
    </w:tbl>
    <w:p>
      <w:pPr>
        <w:spacing w:after="80"/>
      </w:pPr>
    </w:p>
    <w:p>
      <w:pPr>
        <w:spacing w:after="160" w:line="276"/>
      </w:pPr>
      <w:r>
        <w:rPr>
          <w:rFonts w:ascii="Arial" w:cs="Arial" w:eastAsia="Arial" w:hAnsi="Arial"/>
          <w:i/>
          <w:iCs/>
          <w:color w:val="666666"/>
          <w:sz w:val="22"/>
          <w:szCs w:val="22"/>
        </w:rPr>
        <w:t xml:space="preserve">Additional data protections specific to your church:</w:t>
      </w:r>
    </w:p>
    <w:p>
      <w:pPr>
        <w:spacing w:after="140" w:line="260"/>
      </w:pPr>
      <w:r>
        <w:rPr>
          <w:rFonts w:ascii="Arial" w:cs="Arial" w:eastAsia="Arial" w:hAnsi="Arial"/>
          <w:i/>
          <w:iCs/>
          <w:color w:val="666666"/>
          <w:sz w:val="20"/>
          <w:szCs w:val="20"/>
        </w:rPr>
        <w:t xml:space="preserve">Consider: church school records, daycare information, HR and personnel files, financial account details, donor information, building security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80"/>
      </w:pPr>
    </w:p>
    <w:p>
      <w:pPr>
        <w:spacing w:after="160" w:line="276"/>
      </w:pPr>
      <w:r>
        <w:rPr>
          <w:rFonts w:ascii="Arial" w:cs="Arial" w:eastAsia="Arial" w:hAnsi="Arial"/>
          <w:i/>
          <w:iCs/>
          <w:color w:val="666666"/>
          <w:sz w:val="22"/>
          <w:szCs w:val="22"/>
        </w:rPr>
        <w:t xml:space="preserve">Existing policies:</w:t>
      </w:r>
    </w:p>
    <w:p>
      <w:pPr>
        <w:spacing w:after="140" w:line="260"/>
      </w:pPr>
      <w:r>
        <w:rPr>
          <w:rFonts w:ascii="Arial" w:cs="Arial" w:eastAsia="Arial" w:hAnsi="Arial"/>
          <w:i/>
          <w:iCs/>
          <w:color w:val="666666"/>
          <w:sz w:val="20"/>
          <w:szCs w:val="20"/>
        </w:rPr>
        <w:t xml:space="preserve">Does your church or denomination have existing data privacy policies? If so, note them here. This AI policy operates in conjunction with those policies.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20"/>
      </w:pPr>
    </w:p>
    <w:p>
      <w:pPr>
        <w:pStyle w:val="Heading2"/>
        <w:spacing w:before="360" w:after="120"/>
      </w:pPr>
      <w:r>
        <w:rPr>
          <w:rFonts w:ascii="Arial" w:cs="Arial" w:eastAsia="Arial" w:hAnsi="Arial"/>
          <w:b/>
          <w:bCs/>
          <w:color w:val="2B4C7E"/>
          <w:sz w:val="26"/>
          <w:szCs w:val="26"/>
        </w:rPr>
        <w:t xml:space="preserve">7. Theological Guardrails</w:t>
      </w:r>
    </w:p>
    <w:p>
      <w:pPr>
        <w:spacing w:after="140" w:line="260"/>
      </w:pPr>
      <w:r>
        <w:rPr>
          <w:rFonts w:ascii="Arial" w:cs="Arial" w:eastAsia="Arial" w:hAnsi="Arial"/>
          <w:i/>
          <w:iCs/>
          <w:color w:val="666666"/>
          <w:sz w:val="20"/>
          <w:szCs w:val="20"/>
        </w:rPr>
        <w:t xml:space="preserve">Define the theological framework that governs AI-assisted teaching and content in your church.</w:t>
      </w:r>
    </w:p>
    <w:p>
      <w:pPr>
        <w:spacing w:after="160" w:line="276"/>
      </w:pPr>
      <w:r>
        <w:rPr>
          <w:rFonts w:ascii="Arial" w:cs="Arial" w:eastAsia="Arial" w:hAnsi="Arial"/>
          <w:b/>
          <w:bCs/>
          <w:sz w:val="22"/>
          <w:szCs w:val="22"/>
        </w:rPr>
        <w:t xml:space="preserve">Our tradition / denomination: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tc>
      </w:tr>
    </w:tbl>
    <w:p>
      <w:pPr>
        <w:spacing w:after="80"/>
      </w:pPr>
    </w:p>
    <w:p>
      <w:pPr>
        <w:spacing w:after="160" w:line="276"/>
      </w:pPr>
      <w:r>
        <w:rPr>
          <w:rFonts w:ascii="Arial" w:cs="Arial" w:eastAsia="Arial" w:hAnsi="Arial"/>
          <w:b/>
          <w:bCs/>
          <w:sz w:val="22"/>
          <w:szCs w:val="22"/>
        </w:rPr>
        <w:t xml:space="preserve">Theological principles governing AI-assisted teaching:</w:t>
      </w:r>
    </w:p>
    <w:p>
      <w:pPr>
        <w:spacing w:after="140" w:line="260"/>
      </w:pPr>
      <w:r>
        <w:rPr>
          <w:rFonts w:ascii="Arial" w:cs="Arial" w:eastAsia="Arial" w:hAnsi="Arial"/>
          <w:i/>
          <w:iCs/>
          <w:color w:val="666666"/>
          <w:sz w:val="20"/>
          <w:szCs w:val="20"/>
        </w:rPr>
        <w:t xml:space="preserve">What interpretive frameworks, confessional standards, or theological commitments should guide AI-assisted preparation? If you're unsure, a general statement like "All AI-assisted teaching preparation must align with the established teaching and theological commitments of [Church Name / denomination]" is a good starting point that you can refine later.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80"/>
      </w:pPr>
    </w:p>
    <w:p>
      <w:pPr>
        <w:spacing w:after="160" w:line="276"/>
      </w:pPr>
      <w:r>
        <w:rPr>
          <w:rFonts w:ascii="Arial" w:cs="Arial" w:eastAsia="Arial" w:hAnsi="Arial"/>
          <w:b/>
          <w:bCs/>
          <w:sz w:val="22"/>
          <w:szCs w:val="22"/>
        </w:rPr>
        <w:t xml:space="preserve">Core principle: </w:t>
      </w:r>
      <w:r>
        <w:rPr>
          <w:rFonts w:ascii="Arial" w:cs="Arial" w:eastAsia="Arial" w:hAnsi="Arial"/>
          <w:sz w:val="22"/>
          <w:szCs w:val="22"/>
        </w:rPr>
        <w:t xml:space="preserve">AI-assisted research and study tools should be treated the same way a commentary or study resource would be treated: as a helpful input that the teacher evaluates with their own theological judgment. The teacher's personal engagement with Scripture and pastoral knowledge of the congregation must remain central to all teaching preparation.</w:t>
      </w:r>
    </w:p>
    <w:p>
      <w:pPr>
        <w:spacing w:after="120"/>
      </w:pPr>
    </w:p>
    <w:p>
      <w:pPr>
        <w:pStyle w:val="Heading2"/>
        <w:spacing w:before="360" w:after="120"/>
      </w:pPr>
      <w:r>
        <w:rPr>
          <w:rFonts w:ascii="Arial" w:cs="Arial" w:eastAsia="Arial" w:hAnsi="Arial"/>
          <w:b/>
          <w:bCs/>
          <w:color w:val="2B4C7E"/>
          <w:sz w:val="26"/>
          <w:szCs w:val="26"/>
        </w:rPr>
        <w:t xml:space="preserve">8. Transparency</w:t>
      </w:r>
    </w:p>
    <w:p>
      <w:pPr>
        <w:spacing w:after="140" w:line="260"/>
      </w:pPr>
      <w:r>
        <w:rPr>
          <w:rFonts w:ascii="Arial" w:cs="Arial" w:eastAsia="Arial" w:hAnsi="Arial"/>
          <w:i/>
          <w:iCs/>
          <w:color w:val="666666"/>
          <w:sz w:val="20"/>
          <w:szCs w:val="20"/>
        </w:rPr>
        <w:t xml:space="preserve">Define your church's posture on communicating about AI use with the congregation and community.</w:t>
      </w:r>
    </w:p>
    <w:p>
      <w:pPr>
        <w:spacing w:after="160" w:line="276"/>
      </w:pPr>
      <w:r>
        <w:rPr>
          <w:rFonts w:ascii="Arial" w:cs="Arial" w:eastAsia="Arial" w:hAnsi="Arial"/>
          <w:b/>
          <w:bCs/>
          <w:sz w:val="22"/>
          <w:szCs w:val="22"/>
        </w:rPr>
        <w:t xml:space="preserve">Our approach to transparency:</w:t>
      </w:r>
    </w:p>
    <w:p>
      <w:pPr>
        <w:spacing w:after="140" w:line="260"/>
      </w:pPr>
      <w:r>
        <w:rPr>
          <w:rFonts w:ascii="Arial" w:cs="Arial" w:eastAsia="Arial" w:hAnsi="Arial"/>
          <w:i/>
          <w:iCs/>
          <w:color w:val="666666"/>
          <w:sz w:val="20"/>
          <w:szCs w:val="20"/>
        </w:rPr>
        <w:t xml:space="preserve">Check the statement that best reflects your church's intended approach, or write your 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8860"/>
      </w:tblGrid>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We will be open and honest when asked about AI use, framing it as a preparation and organizational tool similar to commentaries and study software.</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We will proactively address AI use with the congregation through a leadership communication or teaching moment.</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We will operate with integrity and address the topic if and when it comes up naturally.</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We will include a brief note in relevant contexts (e.g., "This curriculum was developed with AI-assisted research and organization").</w:t>
            </w:r>
          </w:p>
        </w:tc>
      </w:tr>
    </w:tbl>
    <w:p>
      <w:pPr>
        <w:spacing w:after="80"/>
      </w:pPr>
    </w:p>
    <w:p>
      <w:pPr>
        <w:spacing w:after="160" w:line="276"/>
      </w:pPr>
      <w:r>
        <w:rPr>
          <w:rFonts w:ascii="Arial" w:cs="Arial" w:eastAsia="Arial" w:hAnsi="Arial"/>
          <w:i/>
          <w:iCs/>
          <w:color w:val="666666"/>
          <w:sz w:val="22"/>
          <w:szCs w:val="22"/>
        </w:rPr>
        <w:t xml:space="preserve">Custom approach: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80"/>
      </w:pPr>
    </w:p>
    <w:p>
      <w:pPr>
        <w:spacing w:after="160" w:line="276"/>
      </w:pPr>
      <w:r>
        <w:rPr>
          <w:rFonts w:ascii="Arial" w:cs="Arial" w:eastAsia="Arial" w:hAnsi="Arial"/>
          <w:b/>
          <w:bCs/>
          <w:sz w:val="22"/>
          <w:szCs w:val="22"/>
        </w:rPr>
        <w:t xml:space="preserve">Staff guidance: </w:t>
      </w:r>
      <w:r>
        <w:rPr>
          <w:rFonts w:ascii="Arial" w:cs="Arial" w:eastAsia="Arial" w:hAnsi="Arial"/>
          <w:sz w:val="22"/>
          <w:szCs w:val="22"/>
        </w:rPr>
        <w:t xml:space="preserve">When asked about AI use by a congregant, staff and volunteers should: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20"/>
      </w:pPr>
    </w:p>
    <w:p>
      <w:pPr>
        <w:pStyle w:val="Heading2"/>
        <w:spacing w:before="360" w:after="120"/>
      </w:pPr>
      <w:r>
        <w:rPr>
          <w:rFonts w:ascii="Arial" w:cs="Arial" w:eastAsia="Arial" w:hAnsi="Arial"/>
          <w:b/>
          <w:bCs/>
          <w:color w:val="2B4C7E"/>
          <w:sz w:val="26"/>
          <w:szCs w:val="26"/>
        </w:rPr>
        <w:t xml:space="preserve">9. Policy Review</w:t>
      </w:r>
    </w:p>
    <w:p>
      <w:pPr>
        <w:spacing w:after="140" w:line="260"/>
      </w:pPr>
      <w:r>
        <w:rPr>
          <w:rFonts w:ascii="Arial" w:cs="Arial" w:eastAsia="Arial" w:hAnsi="Arial"/>
          <w:i/>
          <w:iCs/>
          <w:color w:val="666666"/>
          <w:sz w:val="20"/>
          <w:szCs w:val="20"/>
        </w:rPr>
        <w:t xml:space="preserve">Define how and when this policy will be reviewed and updated.</w:t>
      </w:r>
    </w:p>
    <w:p>
      <w:pPr>
        <w:spacing w:after="160" w:line="276"/>
      </w:pPr>
      <w:r>
        <w:rPr>
          <w:rFonts w:ascii="Arial" w:cs="Arial" w:eastAsia="Arial" w:hAnsi="Arial"/>
          <w:b/>
          <w:bCs/>
          <w:sz w:val="22"/>
          <w:szCs w:val="22"/>
        </w:rPr>
        <w:t xml:space="preserve">Review schedule: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8860"/>
      </w:tblGrid>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Quarterly during the first year of AI integration</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Annually after the first year</w:t>
            </w:r>
          </w:p>
        </w:tc>
      </w:tr>
      <w:tr>
        <w:tc>
          <w:tcPr>
            <w:tcW w:type="dxa" w:w="500"/>
            <w:tcBorders>
              <w:top w:val="none" w:sz="0"/>
              <w:left w:val="none" w:sz="0"/>
              <w:bottom w:val="single" w:color="DDDDDD" w:sz="1"/>
              <w:right w:val="none" w:sz="0"/>
            </w:tcBorders>
            <w:tcMar>
              <w:top w:type="dxa" w:w="60"/>
              <w:left w:type="dxa" w:w="120"/>
              <w:bottom w:type="dxa" w:w="60"/>
              <w:right w:type="dxa" w:w="40"/>
            </w:tcMar>
          </w:tcPr>
          <w:p>
            <w:r>
              <w:rPr>
                <w:rFonts w:ascii="Arial" w:cs="Arial" w:eastAsia="Arial" w:hAnsi="Arial"/>
                <w:sz w:val="22"/>
                <w:szCs w:val="22"/>
              </w:rPr>
              <w:t xml:space="preserve">□</w:t>
            </w:r>
          </w:p>
        </w:tc>
        <w:tc>
          <w:tcPr>
            <w:tcW w:type="dxa" w:w="8860"/>
            <w:tcBorders>
              <w:top w:val="none" w:sz="0"/>
              <w:left w:val="none" w:sz="0"/>
              <w:bottom w:val="single" w:color="DDDDDD" w:sz="1"/>
              <w:right w:val="none" w:sz="0"/>
            </w:tcBorders>
            <w:tcMar>
              <w:top w:type="dxa" w:w="60"/>
              <w:left w:type="dxa" w:w="40"/>
              <w:bottom w:type="dxa" w:w="60"/>
              <w:right w:type="dxa" w:w="120"/>
            </w:tcMar>
          </w:tcPr>
          <w:p>
            <w:r>
              <w:rPr>
                <w:rFonts w:ascii="Arial" w:cs="Arial" w:eastAsia="Arial" w:hAnsi="Arial"/>
                <w:sz w:val="22"/>
                <w:szCs w:val="22"/>
              </w:rPr>
              <w:t xml:space="preserve">As needed when significant changes occur (new tools adopted, staff changes, denominational guidance issued)</w:t>
            </w:r>
          </w:p>
        </w:tc>
      </w:tr>
    </w:tbl>
    <w:p>
      <w:pPr>
        <w:spacing w:after="80"/>
      </w:pPr>
    </w:p>
    <w:p>
      <w:pPr>
        <w:spacing w:after="160" w:line="276"/>
      </w:pPr>
      <w:r>
        <w:rPr>
          <w:rFonts w:ascii="Arial" w:cs="Arial" w:eastAsia="Arial" w:hAnsi="Arial"/>
          <w:b/>
          <w:bCs/>
          <w:sz w:val="22"/>
          <w:szCs w:val="22"/>
        </w:rPr>
        <w:t xml:space="preserve">Person(s) responsible for policy review: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80"/>
      </w:pPr>
    </w:p>
    <w:p>
      <w:pPr>
        <w:spacing w:after="160" w:line="276"/>
      </w:pPr>
      <w:r>
        <w:rPr>
          <w:rFonts w:ascii="Arial" w:cs="Arial" w:eastAsia="Arial" w:hAnsi="Arial"/>
          <w:b/>
          <w:bCs/>
          <w:sz w:val="22"/>
          <w:szCs w:val="22"/>
        </w:rPr>
        <w:t xml:space="preserve">Policy updates will be communicated to staff and volunteers via: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200"/>
      </w:pPr>
    </w:p>
    <w:p>
      <w:pPr>
        <w:spacing w:before="200" w:after="80"/>
      </w:pPr>
      <w:r>
        <w:rPr>
          <w:rFonts w:ascii="Arial" w:cs="Arial" w:eastAsia="Arial" w:hAnsi="Arial"/>
          <w:b/>
          <w:bCs/>
          <w:color w:val="2B4C7E"/>
          <w:sz w:val="26"/>
          <w:szCs w:val="26"/>
        </w:rPr>
        <w:t xml:space="preserve">Approval</w:t>
      </w:r>
    </w:p>
    <w:p>
      <w:pPr>
        <w:spacing w:after="160" w:line="276"/>
      </w:pPr>
      <w:r>
        <w:rPr>
          <w:rFonts w:ascii="Arial" w:cs="Arial" w:eastAsia="Arial" w:hAnsi="Arial"/>
          <w:sz w:val="22"/>
          <w:szCs w:val="22"/>
        </w:rPr>
        <w:t xml:space="preserve">This policy has been reviewed and approved by:</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sz="0"/>
              <w:left w:val="none" w:sz="0"/>
              <w:bottom w:val="single" w:color="BBBBBB" w:sz="1"/>
              <w:right w:val="none" w:sz="0"/>
            </w:tcBorders>
            <w:tcMar>
              <w:top w:type="dxa" w:w="60"/>
              <w:left w:type="dxa" w:w="0"/>
              <w:bottom w:type="dxa" w:w="60"/>
              <w:right w:type="dxa" w:w="200"/>
            </w:tcMar>
          </w:tcPr>
          <w:p>
            <w:pPr>
              <w:spacing w:after="300"/>
            </w:pPr>
          </w:p>
          <w:p>
            <w:r>
              <w:rPr>
                <w:rFonts w:ascii="Arial" w:cs="Arial" w:eastAsia="Arial" w:hAnsi="Arial"/>
                <w:color w:val="666666"/>
                <w:sz w:val="18"/>
                <w:szCs w:val="18"/>
              </w:rPr>
              <w:t xml:space="preserve">Signature:</w:t>
            </w:r>
          </w:p>
        </w:tc>
        <w:tc>
          <w:tcPr>
            <w:tcW w:type="dxa" w:w="4680"/>
            <w:tcBorders>
              <w:top w:val="none" w:sz="0"/>
              <w:left w:val="none" w:sz="0"/>
              <w:bottom w:val="single" w:color="BBBBBB" w:sz="1"/>
              <w:right w:val="none" w:sz="0"/>
            </w:tcBorders>
            <w:tcMar>
              <w:top w:type="dxa" w:w="60"/>
              <w:left w:type="dxa" w:w="200"/>
              <w:bottom w:type="dxa" w:w="60"/>
              <w:right w:type="dxa" w:w="0"/>
            </w:tcMar>
          </w:tcPr>
          <w:p>
            <w:pPr>
              <w:spacing w:after="300"/>
            </w:pPr>
          </w:p>
          <w:p>
            <w:r>
              <w:rPr>
                <w:rFonts w:ascii="Arial" w:cs="Arial" w:eastAsia="Arial" w:hAnsi="Arial"/>
                <w:color w:val="666666"/>
                <w:sz w:val="18"/>
                <w:szCs w:val="18"/>
              </w:rPr>
              <w:t xml:space="preserve">Date:</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sz="0"/>
              <w:left w:val="none" w:sz="0"/>
              <w:bottom w:val="single" w:color="BBBBBB" w:sz="1"/>
              <w:right w:val="none" w:sz="0"/>
            </w:tcBorders>
            <w:tcMar>
              <w:top w:type="dxa" w:w="60"/>
              <w:left w:type="dxa" w:w="0"/>
              <w:bottom w:type="dxa" w:w="60"/>
              <w:right w:type="dxa" w:w="200"/>
            </w:tcMar>
          </w:tcPr>
          <w:p>
            <w:pPr>
              <w:spacing w:after="300"/>
            </w:pPr>
          </w:p>
          <w:p>
            <w:r>
              <w:rPr>
                <w:rFonts w:ascii="Arial" w:cs="Arial" w:eastAsia="Arial" w:hAnsi="Arial"/>
                <w:color w:val="666666"/>
                <w:sz w:val="18"/>
                <w:szCs w:val="18"/>
              </w:rPr>
              <w:t xml:space="preserve">Printed Name:</w:t>
            </w:r>
          </w:p>
        </w:tc>
        <w:tc>
          <w:tcPr>
            <w:tcW w:type="dxa" w:w="4680"/>
            <w:tcBorders>
              <w:top w:val="none" w:sz="0"/>
              <w:left w:val="none" w:sz="0"/>
              <w:bottom w:val="single" w:color="BBBBBB" w:sz="1"/>
              <w:right w:val="none" w:sz="0"/>
            </w:tcBorders>
            <w:tcMar>
              <w:top w:type="dxa" w:w="60"/>
              <w:left w:type="dxa" w:w="200"/>
              <w:bottom w:type="dxa" w:w="60"/>
              <w:right w:type="dxa" w:w="0"/>
            </w:tcMar>
          </w:tcPr>
          <w:p>
            <w:pPr>
              <w:spacing w:after="300"/>
            </w:pPr>
          </w:p>
          <w:p>
            <w:r>
              <w:rPr>
                <w:rFonts w:ascii="Arial" w:cs="Arial" w:eastAsia="Arial" w:hAnsi="Arial"/>
                <w:color w:val="666666"/>
                <w:sz w:val="18"/>
                <w:szCs w:val="18"/>
              </w:rPr>
              <w:t xml:space="preserve">Title/Role:</w:t>
            </w:r>
          </w:p>
        </w:tc>
      </w:tr>
    </w:tbl>
    <w:p>
      <w:pPr>
        <w:spacing w:after="80"/>
      </w:pPr>
    </w:p>
    <w:p>
      <w:pPr>
        <w:spacing w:after="200"/>
      </w:pPr>
    </w:p>
    <w:p>
      <w:pPr>
        <w:spacing w:before="200"/>
        <w:jc w:val="center"/>
      </w:pPr>
      <w:r>
        <w:rPr>
          <w:rFonts w:ascii="Arial" w:cs="Arial" w:eastAsia="Arial" w:hAnsi="Arial"/>
          <w:i/>
          <w:iCs/>
          <w:color w:val="666666"/>
          <w:sz w:val="20"/>
          <w:szCs w:val="20"/>
        </w:rPr>
        <w:t xml:space="preserve">This template is provided as a starting point. Customize it for your church's specific context and needs.</w:t>
      </w:r>
    </w:p>
    <w:p>
      <w:pPr>
        <w:spacing w:after="100"/>
        <w:jc w:val="center"/>
      </w:pPr>
      <w:r>
        <w:rPr>
          <w:rFonts w:ascii="Arial" w:cs="Arial" w:eastAsia="Arial" w:hAnsi="Arial"/>
          <w:color w:val="999999"/>
          <w:sz w:val="18"/>
          <w:szCs w:val="18"/>
        </w:rPr>
        <w:t xml:space="preserve">AI for Churches • AI Systems Series • Fistbump Media</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2">
    <w:name w:val="Heading 2"/>
    <w:basedOn w:val="Normal"/>
    <w:next w:val="Normal"/>
    <w:qFormat/>
    <w:pPr>
      <w:spacing w:before="360" w:after="120"/>
      <w:outlineLvl w:val="1"/>
    </w:pPr>
    <w:rPr>
      <w:rFonts w:ascii="Arial" w:cs="Arial" w:eastAsia="Arial" w:hAnsi="Arial"/>
      <w:b/>
      <w:bCs/>
      <w:color w:val="2B4C7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2026-03-03T18:42:27.249Z</dcterms:created>
  <dcterms:modified xsi:type="dcterms:W3CDTF">2026-03-03T18:42:27.250Z</dcterms:modified>
</cp:coreProperties>
</file>

<file path=docProps/custom.xml><?xml version="1.0" encoding="utf-8"?>
<Properties xmlns="http://schemas.openxmlformats.org/officeDocument/2006/custom-properties" xmlns:vt="http://schemas.openxmlformats.org/officeDocument/2006/docPropsVTypes"/>
</file>